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272" w:rsidRDefault="002B4272" w:rsidP="002B4272">
      <w:pPr>
        <w:jc w:val="right"/>
        <w:rPr>
          <w:lang w:eastAsia="lv-LV"/>
        </w:rPr>
      </w:pPr>
      <w:r>
        <w:rPr>
          <w:lang w:eastAsia="lv-LV"/>
        </w:rPr>
        <w:t>1.pielikums</w:t>
      </w:r>
    </w:p>
    <w:p w:rsidR="002B4272" w:rsidRDefault="002B4272" w:rsidP="002B4272">
      <w:pPr>
        <w:jc w:val="center"/>
        <w:rPr>
          <w:lang w:eastAsia="lv-LV"/>
        </w:rPr>
      </w:pPr>
    </w:p>
    <w:p w:rsidR="002B4272" w:rsidRDefault="002B4272" w:rsidP="002B4272">
      <w:pPr>
        <w:jc w:val="center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IEPIRKUMA</w:t>
      </w:r>
    </w:p>
    <w:p w:rsidR="00877F95" w:rsidRPr="00877F95" w:rsidRDefault="00877F95" w:rsidP="00877F95">
      <w:pPr>
        <w:jc w:val="center"/>
        <w:rPr>
          <w:b/>
          <w:sz w:val="28"/>
          <w:szCs w:val="28"/>
        </w:rPr>
      </w:pPr>
      <w:r w:rsidRPr="00877F95">
        <w:rPr>
          <w:b/>
          <w:sz w:val="28"/>
          <w:szCs w:val="28"/>
        </w:rPr>
        <w:t xml:space="preserve">“Ielu apgaismojuma rekonstrukcijas darbi” </w:t>
      </w:r>
    </w:p>
    <w:p w:rsidR="002B4272" w:rsidRDefault="00877F95" w:rsidP="00877F95">
      <w:pPr>
        <w:jc w:val="center"/>
        <w:rPr>
          <w:b/>
          <w:sz w:val="28"/>
          <w:szCs w:val="28"/>
        </w:rPr>
      </w:pPr>
      <w:r w:rsidRPr="00877F95">
        <w:rPr>
          <w:b/>
          <w:sz w:val="28"/>
          <w:szCs w:val="28"/>
        </w:rPr>
        <w:t>identifikācijas nr. JPD2016/100/MI</w:t>
      </w:r>
    </w:p>
    <w:p w:rsidR="002B4272" w:rsidRDefault="002B4272" w:rsidP="002B4272">
      <w:pPr>
        <w:jc w:val="center"/>
        <w:rPr>
          <w:b/>
          <w:sz w:val="28"/>
          <w:szCs w:val="28"/>
        </w:rPr>
      </w:pPr>
    </w:p>
    <w:p w:rsidR="002B4272" w:rsidRDefault="002B4272" w:rsidP="002B4272">
      <w:pPr>
        <w:jc w:val="center"/>
        <w:rPr>
          <w:sz w:val="28"/>
          <w:szCs w:val="28"/>
          <w:lang w:eastAsia="lv-LV"/>
        </w:rPr>
      </w:pPr>
    </w:p>
    <w:p w:rsidR="002B4272" w:rsidRDefault="002B4272" w:rsidP="002B4272">
      <w:pPr>
        <w:jc w:val="center"/>
        <w:rPr>
          <w:b/>
          <w:sz w:val="28"/>
          <w:szCs w:val="28"/>
          <w:lang w:eastAsia="lv-LV"/>
        </w:rPr>
      </w:pPr>
      <w:r>
        <w:rPr>
          <w:b/>
          <w:sz w:val="28"/>
          <w:szCs w:val="28"/>
          <w:lang w:eastAsia="lv-LV"/>
        </w:rPr>
        <w:t>FINANŠU PIEDĀVĀJUMS</w:t>
      </w:r>
    </w:p>
    <w:p w:rsidR="00877F95" w:rsidRDefault="00877F95" w:rsidP="00877F95">
      <w:pPr>
        <w:jc w:val="center"/>
        <w:rPr>
          <w:b/>
          <w:sz w:val="28"/>
          <w:szCs w:val="28"/>
          <w:lang w:eastAsia="lv-LV"/>
        </w:rPr>
      </w:pPr>
    </w:p>
    <w:p w:rsidR="002B4272" w:rsidRDefault="00060BBA" w:rsidP="00877F95">
      <w:pPr>
        <w:jc w:val="center"/>
        <w:rPr>
          <w:b/>
          <w:sz w:val="28"/>
          <w:szCs w:val="28"/>
          <w:lang w:eastAsia="lv-LV"/>
        </w:rPr>
      </w:pPr>
      <w:r>
        <w:rPr>
          <w:b/>
          <w:sz w:val="28"/>
          <w:szCs w:val="28"/>
          <w:lang w:eastAsia="lv-LV"/>
        </w:rPr>
        <w:t>2</w:t>
      </w:r>
      <w:r w:rsidR="00877F95" w:rsidRPr="00877F95">
        <w:rPr>
          <w:b/>
          <w:sz w:val="28"/>
          <w:szCs w:val="28"/>
          <w:lang w:eastAsia="lv-LV"/>
        </w:rPr>
        <w:t>.daļa</w:t>
      </w:r>
    </w:p>
    <w:p w:rsidR="00877F95" w:rsidRDefault="00060BBA" w:rsidP="00877F95">
      <w:pPr>
        <w:jc w:val="center"/>
        <w:rPr>
          <w:b/>
          <w:sz w:val="28"/>
          <w:szCs w:val="28"/>
          <w:lang w:eastAsia="lv-LV"/>
        </w:rPr>
      </w:pPr>
      <w:r w:rsidRPr="00060BBA">
        <w:rPr>
          <w:b/>
          <w:sz w:val="28"/>
          <w:szCs w:val="28"/>
          <w:lang w:eastAsia="lv-LV"/>
        </w:rPr>
        <w:t>Ielu apgaismojuma līnijas rekonstrukcija</w:t>
      </w:r>
      <w:r>
        <w:rPr>
          <w:b/>
          <w:sz w:val="28"/>
          <w:szCs w:val="28"/>
          <w:lang w:eastAsia="lv-LV"/>
        </w:rPr>
        <w:t>s</w:t>
      </w:r>
      <w:r w:rsidRPr="00060BBA">
        <w:rPr>
          <w:b/>
          <w:sz w:val="28"/>
          <w:szCs w:val="28"/>
          <w:lang w:eastAsia="lv-LV"/>
        </w:rPr>
        <w:t xml:space="preserve"> 1.kārta</w:t>
      </w:r>
    </w:p>
    <w:p w:rsidR="00060BBA" w:rsidRPr="00877F95" w:rsidRDefault="00060BBA" w:rsidP="00877F95">
      <w:pPr>
        <w:jc w:val="center"/>
        <w:rPr>
          <w:b/>
          <w:sz w:val="28"/>
          <w:szCs w:val="28"/>
          <w:lang w:eastAsia="lv-LV"/>
        </w:rPr>
      </w:pPr>
    </w:p>
    <w:p w:rsidR="002B4272" w:rsidRDefault="002B4272" w:rsidP="002B4272">
      <w:pPr>
        <w:jc w:val="both"/>
      </w:pPr>
      <w:r>
        <w:t>Pretendenta nosaukums:</w:t>
      </w:r>
    </w:p>
    <w:p w:rsidR="002B4272" w:rsidRDefault="002B4272" w:rsidP="002B4272">
      <w:pPr>
        <w:jc w:val="both"/>
      </w:pPr>
      <w:r>
        <w:t>nodokļu maksātāja reģistrācijas Nr.:</w:t>
      </w:r>
    </w:p>
    <w:p w:rsidR="002B4272" w:rsidRDefault="002B4272" w:rsidP="002B4272">
      <w:pPr>
        <w:jc w:val="both"/>
      </w:pPr>
      <w:r>
        <w:t>juridiskā adrese:</w:t>
      </w:r>
      <w:r>
        <w:tab/>
      </w:r>
      <w:r>
        <w:tab/>
        <w:t>biroja adrese:</w:t>
      </w:r>
    </w:p>
    <w:p w:rsidR="002B4272" w:rsidRDefault="002B4272" w:rsidP="002B4272">
      <w:pPr>
        <w:jc w:val="both"/>
      </w:pPr>
      <w:r>
        <w:t>tālrunis:</w:t>
      </w:r>
      <w:r>
        <w:tab/>
      </w:r>
      <w:r>
        <w:tab/>
      </w:r>
      <w:r>
        <w:tab/>
        <w:t>fakss:</w:t>
      </w:r>
      <w:r>
        <w:tab/>
      </w:r>
      <w:r>
        <w:tab/>
      </w:r>
      <w:r>
        <w:tab/>
      </w:r>
      <w:r>
        <w:tab/>
      </w:r>
      <w:r>
        <w:tab/>
        <w:t>e-pasta adrese:</w:t>
      </w:r>
    </w:p>
    <w:p w:rsidR="002B4272" w:rsidRDefault="002B4272" w:rsidP="002B4272">
      <w:pPr>
        <w:jc w:val="both"/>
      </w:pPr>
      <w:r>
        <w:t>kontaktpersona:</w:t>
      </w:r>
      <w:r>
        <w:tab/>
      </w:r>
      <w:r>
        <w:tab/>
        <w:t>tālrunis:</w:t>
      </w:r>
      <w:r>
        <w:tab/>
      </w:r>
      <w:r>
        <w:tab/>
      </w:r>
      <w:r>
        <w:tab/>
      </w:r>
      <w:r>
        <w:tab/>
        <w:t>e-pasta adrese:</w:t>
      </w:r>
    </w:p>
    <w:p w:rsidR="002B4272" w:rsidRDefault="002B4272" w:rsidP="002B4272">
      <w:pPr>
        <w:jc w:val="both"/>
        <w:rPr>
          <w:lang w:eastAsia="lv-LV"/>
        </w:rPr>
      </w:pPr>
    </w:p>
    <w:p w:rsidR="002B4272" w:rsidRDefault="002B4272" w:rsidP="002B4272">
      <w:pPr>
        <w:spacing w:after="120"/>
        <w:jc w:val="both"/>
        <w:rPr>
          <w:lang w:eastAsia="lv-LV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1"/>
        <w:gridCol w:w="4139"/>
      </w:tblGrid>
      <w:tr w:rsidR="002B4272" w:rsidTr="002B4272">
        <w:trPr>
          <w:trHeight w:val="429"/>
        </w:trPr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2B4272" w:rsidRDefault="002B4272">
            <w:pPr>
              <w:spacing w:line="276" w:lineRule="auto"/>
              <w:jc w:val="center"/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Būvdarbi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2B4272" w:rsidRDefault="002B4272">
            <w:pPr>
              <w:spacing w:line="276" w:lineRule="auto"/>
              <w:jc w:val="center"/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 xml:space="preserve">Piedāvātā cena, </w:t>
            </w:r>
            <w:proofErr w:type="spellStart"/>
            <w:r>
              <w:rPr>
                <w:b/>
                <w:i/>
                <w:lang w:eastAsia="lv-LV"/>
              </w:rPr>
              <w:t>euro</w:t>
            </w:r>
            <w:proofErr w:type="spellEnd"/>
            <w:r>
              <w:rPr>
                <w:b/>
                <w:lang w:eastAsia="lv-LV"/>
              </w:rPr>
              <w:t xml:space="preserve"> (bez PVN)</w:t>
            </w:r>
          </w:p>
        </w:tc>
      </w:tr>
      <w:tr w:rsidR="002B4272" w:rsidTr="002B4272">
        <w:trPr>
          <w:trHeight w:val="533"/>
        </w:trPr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272" w:rsidRDefault="00060BBA">
            <w:pPr>
              <w:spacing w:line="276" w:lineRule="auto"/>
              <w:ind w:left="720"/>
              <w:rPr>
                <w:lang w:eastAsia="x-none"/>
              </w:rPr>
            </w:pPr>
            <w:r w:rsidRPr="00060BBA">
              <w:rPr>
                <w:b/>
              </w:rPr>
              <w:t>Ielu apgaismojuma līnijas rekonstrukcija</w:t>
            </w:r>
            <w:r>
              <w:rPr>
                <w:b/>
              </w:rPr>
              <w:t>s</w:t>
            </w:r>
            <w:bookmarkStart w:id="0" w:name="_GoBack"/>
            <w:bookmarkEnd w:id="0"/>
            <w:r w:rsidRPr="00060BBA">
              <w:rPr>
                <w:b/>
              </w:rPr>
              <w:t xml:space="preserve"> 1.kārta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272" w:rsidRDefault="002B4272">
            <w:pPr>
              <w:spacing w:line="276" w:lineRule="auto"/>
              <w:jc w:val="center"/>
              <w:rPr>
                <w:lang w:eastAsia="lv-LV"/>
              </w:rPr>
            </w:pPr>
          </w:p>
        </w:tc>
      </w:tr>
    </w:tbl>
    <w:p w:rsidR="002B4272" w:rsidRDefault="002B4272" w:rsidP="002B4272">
      <w:pPr>
        <w:rPr>
          <w:lang w:eastAsia="lv-LV"/>
        </w:rPr>
      </w:pPr>
    </w:p>
    <w:p w:rsidR="002B4272" w:rsidRDefault="002B4272" w:rsidP="002B4272">
      <w:pPr>
        <w:rPr>
          <w:lang w:eastAsia="lv-LV"/>
        </w:rPr>
      </w:pPr>
    </w:p>
    <w:p w:rsidR="002B4272" w:rsidRDefault="002B4272" w:rsidP="002B4272">
      <w:pPr>
        <w:jc w:val="center"/>
        <w:rPr>
          <w:lang w:eastAsia="lv-LV"/>
        </w:rPr>
      </w:pPr>
      <w:r>
        <w:rPr>
          <w:lang w:eastAsia="lv-LV"/>
        </w:rPr>
        <w:t>(___________________________________________________________________)</w:t>
      </w:r>
    </w:p>
    <w:p w:rsidR="002B4272" w:rsidRDefault="002B4272" w:rsidP="002B4272">
      <w:pPr>
        <w:ind w:hanging="360"/>
        <w:jc w:val="center"/>
        <w:rPr>
          <w:lang w:eastAsia="lv-LV"/>
        </w:rPr>
      </w:pPr>
      <w:r>
        <w:rPr>
          <w:lang w:eastAsia="lv-LV"/>
        </w:rPr>
        <w:t xml:space="preserve">Piedāvātā cena </w:t>
      </w:r>
      <w:r>
        <w:rPr>
          <w:b/>
          <w:bCs/>
          <w:lang w:eastAsia="lv-LV"/>
        </w:rPr>
        <w:t>bez PVN</w:t>
      </w:r>
      <w:r>
        <w:rPr>
          <w:lang w:eastAsia="lv-LV"/>
        </w:rPr>
        <w:t xml:space="preserve"> vārdiem</w:t>
      </w:r>
    </w:p>
    <w:p w:rsidR="002B4272" w:rsidRDefault="002B4272" w:rsidP="002B4272">
      <w:pPr>
        <w:jc w:val="both"/>
        <w:rPr>
          <w:lang w:eastAsia="lv-LV"/>
        </w:rPr>
      </w:pPr>
    </w:p>
    <w:p w:rsidR="002B4272" w:rsidRDefault="002B4272" w:rsidP="002B4272">
      <w:pPr>
        <w:numPr>
          <w:ilvl w:val="0"/>
          <w:numId w:val="1"/>
        </w:numPr>
        <w:ind w:left="567" w:hanging="567"/>
        <w:jc w:val="both"/>
        <w:rPr>
          <w:lang w:eastAsia="lv-LV"/>
        </w:rPr>
      </w:pPr>
      <w:r>
        <w:t>Apstiprinām, ka v</w:t>
      </w:r>
      <w:r>
        <w:rPr>
          <w:lang w:eastAsia="lv-LV"/>
        </w:rPr>
        <w:t xml:space="preserve">isas piedāvājumā sniegtās ziņas ir patiesas. </w:t>
      </w:r>
    </w:p>
    <w:p w:rsidR="002B4272" w:rsidRDefault="002B4272" w:rsidP="002B4272">
      <w:pPr>
        <w:numPr>
          <w:ilvl w:val="0"/>
          <w:numId w:val="1"/>
        </w:numPr>
        <w:ind w:left="567" w:hanging="567"/>
        <w:jc w:val="both"/>
        <w:rPr>
          <w:lang w:eastAsia="lv-LV"/>
        </w:rPr>
      </w:pPr>
      <w:r>
        <w:rPr>
          <w:lang w:eastAsia="lv-LV"/>
        </w:rPr>
        <w:t>Apņemamies līguma slēgšanas tiesību piešķiršanas gadījumā pildīt visus iepirkuma instrukcijas nosacījumus un strādāt pie iepirkuma līguma izpildes.</w:t>
      </w:r>
    </w:p>
    <w:p w:rsidR="002B4272" w:rsidRDefault="002B4272" w:rsidP="002B4272">
      <w:pPr>
        <w:numPr>
          <w:ilvl w:val="0"/>
          <w:numId w:val="1"/>
        </w:numPr>
        <w:ind w:left="567" w:hanging="567"/>
        <w:jc w:val="both"/>
        <w:rPr>
          <w:lang w:eastAsia="lv-LV"/>
        </w:rPr>
      </w:pPr>
      <w:r>
        <w:rPr>
          <w:lang w:eastAsia="lv-LV"/>
        </w:rPr>
        <w:t>Mūsu rīcībā ir pietiekami resursi, lai nodrošinātu kvalitatīvu un iepirkuma prasībām atbilstošu darbu izpildi.</w:t>
      </w:r>
    </w:p>
    <w:p w:rsidR="002B4272" w:rsidRDefault="002B4272" w:rsidP="002B4272">
      <w:pPr>
        <w:numPr>
          <w:ilvl w:val="0"/>
          <w:numId w:val="1"/>
        </w:numPr>
        <w:jc w:val="both"/>
        <w:rPr>
          <w:lang w:eastAsia="lv-LV"/>
        </w:rPr>
      </w:pPr>
      <w:r>
        <w:rPr>
          <w:lang w:eastAsia="lv-LV"/>
        </w:rPr>
        <w:t xml:space="preserve">  Apliecinām, ka piedāvājums ir sagatavots individuāli un nav saskaņots ar konkurentiem.</w:t>
      </w:r>
    </w:p>
    <w:p w:rsidR="002B4272" w:rsidRDefault="002B4272" w:rsidP="002B4272">
      <w:pPr>
        <w:jc w:val="both"/>
        <w:rPr>
          <w:lang w:eastAsia="lv-LV"/>
        </w:rPr>
      </w:pPr>
    </w:p>
    <w:p w:rsidR="002B4272" w:rsidRDefault="002B4272" w:rsidP="002B4272">
      <w:pPr>
        <w:jc w:val="center"/>
        <w:rPr>
          <w:lang w:eastAsia="lv-LV"/>
        </w:rPr>
      </w:pPr>
      <w:r>
        <w:rPr>
          <w:lang w:eastAsia="lv-LV"/>
        </w:rPr>
        <w:t>___________________________________________</w:t>
      </w:r>
    </w:p>
    <w:p w:rsidR="002B4272" w:rsidRDefault="002B4272" w:rsidP="002B4272">
      <w:pPr>
        <w:ind w:hanging="360"/>
        <w:jc w:val="center"/>
        <w:outlineLvl w:val="0"/>
        <w:rPr>
          <w:lang w:eastAsia="lv-LV"/>
        </w:rPr>
      </w:pPr>
      <w:bookmarkStart w:id="1" w:name="_Toc211739521"/>
      <w:r>
        <w:rPr>
          <w:lang w:eastAsia="lv-LV"/>
        </w:rPr>
        <w:t>Paraksts</w:t>
      </w:r>
      <w:bookmarkEnd w:id="1"/>
    </w:p>
    <w:p w:rsidR="002B4272" w:rsidRDefault="002B4272" w:rsidP="002B4272">
      <w:pPr>
        <w:ind w:hanging="360"/>
        <w:jc w:val="center"/>
        <w:rPr>
          <w:lang w:eastAsia="lv-LV"/>
        </w:rPr>
      </w:pPr>
      <w:r>
        <w:rPr>
          <w:lang w:eastAsia="lv-LV"/>
        </w:rPr>
        <w:t>___________________________________________ ___________________________</w:t>
      </w:r>
    </w:p>
    <w:p w:rsidR="002B4272" w:rsidRDefault="002B4272" w:rsidP="002B4272">
      <w:pPr>
        <w:ind w:hanging="360"/>
        <w:jc w:val="center"/>
        <w:outlineLvl w:val="0"/>
        <w:rPr>
          <w:lang w:eastAsia="lv-LV"/>
        </w:rPr>
      </w:pPr>
      <w:bookmarkStart w:id="2" w:name="_Toc211739522"/>
      <w:r>
        <w:rPr>
          <w:lang w:eastAsia="lv-LV"/>
        </w:rPr>
        <w:t>vārds, uzvārds</w:t>
      </w:r>
      <w:bookmarkEnd w:id="2"/>
    </w:p>
    <w:p w:rsidR="002B4272" w:rsidRDefault="002B4272" w:rsidP="002B4272">
      <w:pPr>
        <w:ind w:hanging="360"/>
        <w:jc w:val="center"/>
        <w:rPr>
          <w:lang w:eastAsia="lv-LV"/>
        </w:rPr>
      </w:pPr>
      <w:r>
        <w:rPr>
          <w:lang w:eastAsia="lv-LV"/>
        </w:rPr>
        <w:t>_________________________________________ ______________________________</w:t>
      </w:r>
    </w:p>
    <w:p w:rsidR="002B4272" w:rsidRDefault="002B4272" w:rsidP="002B4272">
      <w:pPr>
        <w:ind w:hanging="360"/>
        <w:jc w:val="center"/>
        <w:outlineLvl w:val="0"/>
        <w:rPr>
          <w:lang w:eastAsia="lv-LV"/>
        </w:rPr>
      </w:pPr>
      <w:bookmarkStart w:id="3" w:name="_Toc211739523"/>
      <w:r>
        <w:rPr>
          <w:lang w:eastAsia="lv-LV"/>
        </w:rPr>
        <w:t>Amats, pilnvarojums</w:t>
      </w:r>
      <w:bookmarkEnd w:id="3"/>
    </w:p>
    <w:p w:rsidR="002B4272" w:rsidRDefault="002B4272" w:rsidP="002B4272">
      <w:pPr>
        <w:ind w:hanging="360"/>
        <w:jc w:val="center"/>
        <w:rPr>
          <w:lang w:eastAsia="lv-LV"/>
        </w:rPr>
      </w:pPr>
    </w:p>
    <w:p w:rsidR="002B4272" w:rsidRDefault="002B4272" w:rsidP="002B4272">
      <w:pPr>
        <w:ind w:hanging="360"/>
        <w:jc w:val="center"/>
        <w:rPr>
          <w:lang w:eastAsia="lv-LV"/>
        </w:rPr>
      </w:pPr>
      <w:r>
        <w:rPr>
          <w:lang w:eastAsia="lv-LV"/>
        </w:rPr>
        <w:t>Piedāvājums sagatavots un parakstīts 2016.gada “___”.____________</w:t>
      </w:r>
    </w:p>
    <w:p w:rsidR="002B4272" w:rsidRDefault="002B4272" w:rsidP="002B4272">
      <w:pPr>
        <w:ind w:hanging="360"/>
        <w:jc w:val="center"/>
        <w:rPr>
          <w:lang w:eastAsia="lv-LV"/>
        </w:rPr>
      </w:pPr>
    </w:p>
    <w:p w:rsidR="002B4272" w:rsidRDefault="002B4272" w:rsidP="002B4272">
      <w:pPr>
        <w:ind w:hanging="360"/>
        <w:jc w:val="center"/>
        <w:rPr>
          <w:lang w:eastAsia="lv-LV"/>
        </w:rPr>
      </w:pPr>
    </w:p>
    <w:p w:rsidR="001A401D" w:rsidRDefault="00060BBA"/>
    <w:sectPr w:rsidR="001A401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9426B6"/>
    <w:multiLevelType w:val="multilevel"/>
    <w:tmpl w:val="82B27A76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60" w:hanging="720"/>
      </w:pPr>
    </w:lvl>
    <w:lvl w:ilvl="2">
      <w:start w:val="1"/>
      <w:numFmt w:val="decimal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400" w:hanging="1080"/>
      </w:pPr>
    </w:lvl>
    <w:lvl w:ilvl="4">
      <w:start w:val="1"/>
      <w:numFmt w:val="decimal"/>
      <w:lvlText w:val="%1.%2.%3.%4.%5."/>
      <w:lvlJc w:val="left"/>
      <w:pPr>
        <w:ind w:left="6840" w:hanging="1080"/>
      </w:pPr>
    </w:lvl>
    <w:lvl w:ilvl="5">
      <w:start w:val="1"/>
      <w:numFmt w:val="decimal"/>
      <w:lvlText w:val="%1.%2.%3.%4.%5.%6."/>
      <w:lvlJc w:val="left"/>
      <w:pPr>
        <w:ind w:left="8640" w:hanging="1440"/>
      </w:pPr>
    </w:lvl>
    <w:lvl w:ilvl="6">
      <w:start w:val="1"/>
      <w:numFmt w:val="decimal"/>
      <w:lvlText w:val="%1.%2.%3.%4.%5.%6.%7."/>
      <w:lvlJc w:val="left"/>
      <w:pPr>
        <w:ind w:left="10080" w:hanging="1440"/>
      </w:pPr>
    </w:lvl>
    <w:lvl w:ilvl="7">
      <w:start w:val="1"/>
      <w:numFmt w:val="decimal"/>
      <w:lvlText w:val="%1.%2.%3.%4.%5.%6.%7.%8."/>
      <w:lvlJc w:val="left"/>
      <w:pPr>
        <w:ind w:left="11880" w:hanging="1800"/>
      </w:pPr>
    </w:lvl>
    <w:lvl w:ilvl="8">
      <w:start w:val="1"/>
      <w:numFmt w:val="decimal"/>
      <w:lvlText w:val="%1.%2.%3.%4.%5.%6.%7.%8.%9."/>
      <w:lvlJc w:val="left"/>
      <w:pPr>
        <w:ind w:left="133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72"/>
    <w:rsid w:val="00060BBA"/>
    <w:rsid w:val="002B4272"/>
    <w:rsid w:val="00351338"/>
    <w:rsid w:val="007665BD"/>
    <w:rsid w:val="00877F95"/>
    <w:rsid w:val="00B40CBF"/>
    <w:rsid w:val="00E7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27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27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0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812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Jānis Meija</dc:creator>
  <cp:lastModifiedBy>Jānis Meija</cp:lastModifiedBy>
  <cp:revision>3</cp:revision>
  <dcterms:created xsi:type="dcterms:W3CDTF">2016-08-04T12:12:00Z</dcterms:created>
  <dcterms:modified xsi:type="dcterms:W3CDTF">2016-08-04T12:19:00Z</dcterms:modified>
</cp:coreProperties>
</file>